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B7" w:rsidRDefault="0001630B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22981E" wp14:editId="20328DBE">
            <wp:simplePos x="0" y="0"/>
            <wp:positionH relativeFrom="column">
              <wp:posOffset>3716655</wp:posOffset>
            </wp:positionH>
            <wp:positionV relativeFrom="paragraph">
              <wp:posOffset>321310</wp:posOffset>
            </wp:positionV>
            <wp:extent cx="2809875" cy="2752725"/>
            <wp:effectExtent l="0" t="0" r="0" b="0"/>
            <wp:wrapThrough wrapText="bothSides">
              <wp:wrapPolygon edited="0">
                <wp:start x="2636" y="3289"/>
                <wp:lineTo x="439" y="5381"/>
                <wp:lineTo x="586" y="7175"/>
                <wp:lineTo x="1464" y="8371"/>
                <wp:lineTo x="2343" y="8371"/>
                <wp:lineTo x="3807" y="10763"/>
                <wp:lineTo x="3222" y="12108"/>
                <wp:lineTo x="3075" y="16891"/>
                <wp:lineTo x="3807" y="17938"/>
                <wp:lineTo x="4686" y="18386"/>
                <wp:lineTo x="5711" y="19582"/>
                <wp:lineTo x="6151" y="19881"/>
                <wp:lineTo x="7029" y="19881"/>
                <wp:lineTo x="7615" y="19582"/>
                <wp:lineTo x="12447" y="18087"/>
                <wp:lineTo x="12740" y="17938"/>
                <wp:lineTo x="14498" y="15845"/>
                <wp:lineTo x="14498" y="15546"/>
                <wp:lineTo x="15376" y="14799"/>
                <wp:lineTo x="15669" y="13752"/>
                <wp:lineTo x="15230" y="13154"/>
                <wp:lineTo x="16401" y="10763"/>
                <wp:lineTo x="19916" y="8371"/>
                <wp:lineTo x="20355" y="7026"/>
                <wp:lineTo x="19623" y="6278"/>
                <wp:lineTo x="17426" y="5979"/>
                <wp:lineTo x="17573" y="5232"/>
                <wp:lineTo x="11862" y="4335"/>
                <wp:lineTo x="3368" y="3289"/>
                <wp:lineTo x="2636" y="3289"/>
              </wp:wrapPolygon>
            </wp:wrapThrough>
            <wp:docPr id="1" name="Imagen 1" descr="Resultado de imagen de sp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pa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EA0">
        <w:rPr>
          <w:noProof/>
        </w:rPr>
        <w:drawing>
          <wp:anchor distT="0" distB="0" distL="114300" distR="114300" simplePos="0" relativeHeight="251654144" behindDoc="1" locked="0" layoutInCell="1" allowOverlap="1" wp14:anchorId="218E9534" wp14:editId="75FEA9B4">
            <wp:simplePos x="0" y="0"/>
            <wp:positionH relativeFrom="column">
              <wp:posOffset>12066</wp:posOffset>
            </wp:positionH>
            <wp:positionV relativeFrom="paragraph">
              <wp:posOffset>-2540</wp:posOffset>
            </wp:positionV>
            <wp:extent cx="1156258" cy="676275"/>
            <wp:effectExtent l="0" t="0" r="6350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5" cy="677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EA0" w:rsidRPr="00777CCA">
        <w:rPr>
          <w:b/>
          <w:color w:val="006666"/>
          <w:sz w:val="44"/>
          <w:szCs w:val="44"/>
          <w:lang w:val="en-US"/>
        </w:rPr>
        <w:t>IES Consulting</w:t>
      </w:r>
    </w:p>
    <w:p w:rsidR="00D31EA0" w:rsidRPr="00FC29B7" w:rsidRDefault="00FC29B7" w:rsidP="00D31EA0">
      <w:pPr>
        <w:spacing w:line="240" w:lineRule="auto"/>
        <w:ind w:left="2124"/>
        <w:rPr>
          <w:b/>
          <w:color w:val="006666"/>
          <w:sz w:val="28"/>
          <w:szCs w:val="28"/>
          <w:lang w:val="en-US"/>
        </w:rPr>
      </w:pPr>
      <w:r w:rsidRPr="00FC29B7">
        <w:rPr>
          <w:b/>
          <w:color w:val="006666"/>
          <w:sz w:val="28"/>
          <w:szCs w:val="28"/>
          <w:lang w:val="en-US"/>
        </w:rPr>
        <w:t>Talent searchers providing experiences</w:t>
      </w:r>
    </w:p>
    <w:p w:rsidR="00470D74" w:rsidRPr="00F44A25" w:rsidRDefault="00470D74" w:rsidP="00470D74">
      <w:pPr>
        <w:spacing w:after="0"/>
        <w:rPr>
          <w:b/>
          <w:color w:val="006666"/>
          <w:sz w:val="44"/>
          <w:szCs w:val="44"/>
          <w:lang w:val="en-US"/>
        </w:rPr>
      </w:pPr>
    </w:p>
    <w:p w:rsidR="0001630B" w:rsidRPr="0001630B" w:rsidRDefault="00FC29B7" w:rsidP="00470D74">
      <w:pPr>
        <w:spacing w:after="0"/>
        <w:rPr>
          <w:b/>
          <w:color w:val="006666"/>
          <w:sz w:val="48"/>
          <w:szCs w:val="48"/>
          <w:lang w:val="pl-PL"/>
        </w:rPr>
      </w:pPr>
      <w:r w:rsidRPr="00FC29B7">
        <w:rPr>
          <w:b/>
          <w:color w:val="006666"/>
          <w:sz w:val="48"/>
          <w:szCs w:val="48"/>
        </w:rPr>
        <w:t xml:space="preserve">         </w:t>
      </w:r>
      <w:r w:rsidRPr="0001630B">
        <w:rPr>
          <w:b/>
          <w:color w:val="006666"/>
          <w:sz w:val="48"/>
          <w:szCs w:val="48"/>
          <w:lang w:val="pl-PL"/>
        </w:rPr>
        <w:t>Business Developer</w:t>
      </w:r>
    </w:p>
    <w:p w:rsidR="00122D66" w:rsidRPr="00122D66" w:rsidRDefault="00FC29B7" w:rsidP="007F7C7C">
      <w:pPr>
        <w:ind w:left="993"/>
        <w:rPr>
          <w:color w:val="006666"/>
          <w:lang w:val="en-US"/>
        </w:rPr>
      </w:pPr>
      <w:proofErr w:type="spellStart"/>
      <w:r>
        <w:rPr>
          <w:color w:val="006666"/>
          <w:lang w:val="en-US"/>
        </w:rPr>
        <w:t>Gdzie</w:t>
      </w:r>
      <w:proofErr w:type="spellEnd"/>
      <w:r w:rsidR="00B90A42">
        <w:rPr>
          <w:color w:val="006666"/>
          <w:lang w:val="en-US"/>
        </w:rPr>
        <w:t>:</w:t>
      </w:r>
      <w:r w:rsidR="00D25E4A">
        <w:rPr>
          <w:color w:val="006666"/>
          <w:lang w:val="en-US"/>
        </w:rPr>
        <w:t xml:space="preserve"> </w:t>
      </w:r>
      <w:proofErr w:type="gramStart"/>
      <w:r w:rsidR="0001630B">
        <w:rPr>
          <w:lang w:val="en-US"/>
        </w:rPr>
        <w:t>Albacete</w:t>
      </w:r>
      <w:r w:rsidR="00937395" w:rsidRPr="00937395">
        <w:rPr>
          <w:lang w:val="en-US"/>
        </w:rPr>
        <w:t xml:space="preserve"> </w:t>
      </w:r>
      <w:r w:rsidR="0058437E"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Hiszpania</w:t>
      </w:r>
      <w:proofErr w:type="spellEnd"/>
    </w:p>
    <w:p w:rsidR="00167AD5" w:rsidRPr="00167AD5" w:rsidRDefault="00FC29B7" w:rsidP="00937395">
      <w:pPr>
        <w:ind w:left="993"/>
        <w:rPr>
          <w:lang w:val="en-US"/>
        </w:rPr>
      </w:pPr>
      <w:proofErr w:type="spellStart"/>
      <w:r>
        <w:rPr>
          <w:color w:val="006666"/>
          <w:lang w:val="en-US"/>
        </w:rPr>
        <w:t>Rozpoczęcie</w:t>
      </w:r>
      <w:proofErr w:type="spellEnd"/>
      <w:r w:rsidR="00B90A42">
        <w:rPr>
          <w:color w:val="006666"/>
          <w:lang w:val="en-US"/>
        </w:rPr>
        <w:t xml:space="preserve">: </w:t>
      </w:r>
      <w:r w:rsidR="00122D66" w:rsidRPr="00122D66">
        <w:rPr>
          <w:color w:val="006666"/>
          <w:lang w:val="en-US"/>
        </w:rPr>
        <w:t xml:space="preserve"> </w:t>
      </w:r>
      <w:r w:rsidR="00B90A42">
        <w:rPr>
          <w:color w:val="006666"/>
          <w:lang w:val="en-US"/>
        </w:rPr>
        <w:t xml:space="preserve"> </w:t>
      </w:r>
      <w:r w:rsidR="0001630B">
        <w:rPr>
          <w:lang w:val="en-US"/>
        </w:rPr>
        <w:t>01</w:t>
      </w:r>
      <w:r w:rsidR="00937395">
        <w:rPr>
          <w:lang w:val="en-US"/>
        </w:rPr>
        <w:t>.201</w:t>
      </w:r>
      <w:r w:rsidR="0001630B">
        <w:rPr>
          <w:lang w:val="en-US"/>
        </w:rPr>
        <w:t>7</w:t>
      </w:r>
      <w:r w:rsidR="00937395">
        <w:rPr>
          <w:lang w:val="en-US"/>
        </w:rPr>
        <w:t xml:space="preserve"> </w:t>
      </w:r>
    </w:p>
    <w:p w:rsidR="00122D66" w:rsidRPr="00122D66" w:rsidRDefault="00FC29B7" w:rsidP="007F7C7C">
      <w:pPr>
        <w:ind w:left="993"/>
        <w:rPr>
          <w:color w:val="006666"/>
          <w:lang w:val="en-US"/>
        </w:rPr>
      </w:pPr>
      <w:proofErr w:type="spellStart"/>
      <w:r>
        <w:rPr>
          <w:color w:val="006666"/>
          <w:lang w:val="en-US"/>
        </w:rPr>
        <w:t>Czas</w:t>
      </w:r>
      <w:proofErr w:type="spellEnd"/>
      <w:r>
        <w:rPr>
          <w:color w:val="006666"/>
          <w:lang w:val="en-US"/>
        </w:rPr>
        <w:t xml:space="preserve"> </w:t>
      </w:r>
      <w:proofErr w:type="spellStart"/>
      <w:r>
        <w:rPr>
          <w:color w:val="006666"/>
          <w:lang w:val="en-US"/>
        </w:rPr>
        <w:t>trwania</w:t>
      </w:r>
      <w:proofErr w:type="spellEnd"/>
      <w:r w:rsidR="00122D66">
        <w:rPr>
          <w:color w:val="006666"/>
          <w:lang w:val="en-US"/>
        </w:rPr>
        <w:t xml:space="preserve">: </w:t>
      </w:r>
      <w:r>
        <w:rPr>
          <w:lang w:val="en-US"/>
        </w:rPr>
        <w:t xml:space="preserve">6 </w:t>
      </w:r>
      <w:proofErr w:type="spellStart"/>
      <w:r>
        <w:rPr>
          <w:lang w:val="en-US"/>
        </w:rPr>
        <w:t>miesięcy</w:t>
      </w:r>
      <w:proofErr w:type="spellEnd"/>
    </w:p>
    <w:p w:rsidR="00FC29B7" w:rsidRPr="0001630B" w:rsidRDefault="00FC29B7" w:rsidP="00FA5CD9">
      <w:pPr>
        <w:ind w:left="1416"/>
        <w:rPr>
          <w:rFonts w:ascii="Century Gothic" w:hAnsi="Century Gothic"/>
          <w:sz w:val="18"/>
          <w:szCs w:val="18"/>
          <w:lang w:val="pl-PL"/>
        </w:rPr>
      </w:pPr>
    </w:p>
    <w:p w:rsidR="0001630B" w:rsidRPr="00243BD3" w:rsidRDefault="0001630B" w:rsidP="0001630B">
      <w:pPr>
        <w:rPr>
          <w:lang w:val="pl-PL"/>
        </w:rPr>
      </w:pPr>
      <w:r>
        <w:rPr>
          <w:lang w:val="pl-PL"/>
        </w:rPr>
        <w:t>S</w:t>
      </w:r>
      <w:r w:rsidRPr="00243BD3">
        <w:rPr>
          <w:lang w:val="pl-PL"/>
        </w:rPr>
        <w:t>zukasz</w:t>
      </w:r>
      <w:r>
        <w:rPr>
          <w:lang w:val="pl-PL"/>
        </w:rPr>
        <w:t xml:space="preserve"> profesjonalnego</w:t>
      </w:r>
      <w:r w:rsidRPr="00243BD3">
        <w:rPr>
          <w:lang w:val="pl-PL"/>
        </w:rPr>
        <w:t xml:space="preserve"> doświadczeni</w:t>
      </w:r>
      <w:r>
        <w:rPr>
          <w:lang w:val="pl-PL"/>
        </w:rPr>
        <w:t>a</w:t>
      </w:r>
      <w:r w:rsidRPr="00243BD3">
        <w:rPr>
          <w:lang w:val="pl-PL"/>
        </w:rPr>
        <w:t xml:space="preserve"> w dziedzinie han</w:t>
      </w:r>
      <w:r>
        <w:rPr>
          <w:lang w:val="pl-PL"/>
        </w:rPr>
        <w:t>dlu i eksportu międzynarodowego? Chcesz poznać Hiszpanię i znaną wszystkim żywiołową kulturę? Albacete, jedno</w:t>
      </w:r>
      <w:r w:rsidRPr="00243BD3">
        <w:rPr>
          <w:lang w:val="pl-PL"/>
        </w:rPr>
        <w:t xml:space="preserve"> z głównych </w:t>
      </w:r>
      <w:r>
        <w:rPr>
          <w:lang w:val="pl-PL"/>
        </w:rPr>
        <w:t xml:space="preserve">miast położonych w </w:t>
      </w:r>
      <w:r w:rsidRPr="00243BD3">
        <w:rPr>
          <w:lang w:val="pl-PL"/>
        </w:rPr>
        <w:t>środkowej Hiszpanii</w:t>
      </w:r>
      <w:r>
        <w:rPr>
          <w:lang w:val="pl-PL"/>
        </w:rPr>
        <w:t xml:space="preserve"> oferuje możliwość praktyki w firmie z długą tradycją, słynącą z wysokiej</w:t>
      </w:r>
      <w:r w:rsidRPr="00243BD3">
        <w:rPr>
          <w:lang w:val="pl-PL"/>
        </w:rPr>
        <w:t xml:space="preserve"> jakości i innowacji. </w:t>
      </w:r>
      <w:r>
        <w:rPr>
          <w:lang w:val="pl-PL"/>
        </w:rPr>
        <w:t>Przedsiębiorstwo to o</w:t>
      </w:r>
      <w:r w:rsidRPr="00243BD3">
        <w:rPr>
          <w:lang w:val="pl-PL"/>
        </w:rPr>
        <w:t xml:space="preserve">d kilku lat </w:t>
      </w:r>
      <w:r>
        <w:rPr>
          <w:lang w:val="pl-PL"/>
        </w:rPr>
        <w:t>znajduje się w f</w:t>
      </w:r>
      <w:r w:rsidRPr="00243BD3">
        <w:rPr>
          <w:lang w:val="pl-PL"/>
        </w:rPr>
        <w:t xml:space="preserve">azie </w:t>
      </w:r>
      <w:r>
        <w:rPr>
          <w:lang w:val="pl-PL"/>
        </w:rPr>
        <w:t xml:space="preserve">intensywnej </w:t>
      </w:r>
      <w:r w:rsidRPr="00243BD3">
        <w:rPr>
          <w:lang w:val="pl-PL"/>
        </w:rPr>
        <w:t xml:space="preserve">ekspansji </w:t>
      </w:r>
      <w:r>
        <w:rPr>
          <w:lang w:val="pl-PL"/>
        </w:rPr>
        <w:t xml:space="preserve">związanej </w:t>
      </w:r>
      <w:r w:rsidRPr="00243BD3">
        <w:rPr>
          <w:lang w:val="pl-PL"/>
        </w:rPr>
        <w:t>z otwarciem nowych rynków na arenie międzynarodowej.</w:t>
      </w:r>
    </w:p>
    <w:p w:rsidR="0001630B" w:rsidRPr="001716A1" w:rsidRDefault="0001630B" w:rsidP="0001630B">
      <w:pPr>
        <w:rPr>
          <w:lang w:val="pl-PL"/>
        </w:rPr>
      </w:pPr>
      <w:r>
        <w:rPr>
          <w:lang w:val="pl-PL"/>
        </w:rPr>
        <w:t>Współpracuję</w:t>
      </w:r>
      <w:r w:rsidRPr="00243BD3">
        <w:rPr>
          <w:lang w:val="pl-PL"/>
        </w:rPr>
        <w:t xml:space="preserve"> z firmą </w:t>
      </w:r>
      <w:r>
        <w:rPr>
          <w:lang w:val="pl-PL"/>
        </w:rPr>
        <w:t>podjęliśmy już w 2011 roku wiedząc, że doświadczenie proponowane studentom na praktykach jest zawsze pozytywne. Podczas szkolenia poznasz ludzi z różnych krajów, k</w:t>
      </w:r>
      <w:r w:rsidRPr="00243BD3">
        <w:rPr>
          <w:lang w:val="pl-PL"/>
        </w:rPr>
        <w:t>órzy</w:t>
      </w:r>
      <w:r>
        <w:rPr>
          <w:lang w:val="pl-PL"/>
        </w:rPr>
        <w:t xml:space="preserve"> wspólnie pracują nad rozwojem firmy i koordynacją handlu w</w:t>
      </w:r>
      <w:r w:rsidRPr="00243BD3">
        <w:rPr>
          <w:lang w:val="pl-PL"/>
        </w:rPr>
        <w:t xml:space="preserve"> innych krajach.</w:t>
      </w:r>
    </w:p>
    <w:p w:rsidR="00FC29B7" w:rsidRDefault="00FC29B7" w:rsidP="00FC29B7">
      <w:pPr>
        <w:ind w:left="708"/>
        <w:rPr>
          <w:b/>
          <w:color w:val="008080"/>
          <w:lang w:val="pl-PL"/>
        </w:rPr>
      </w:pPr>
      <w:r w:rsidRPr="00FC29B7">
        <w:rPr>
          <w:b/>
          <w:color w:val="008080"/>
          <w:lang w:val="pl-PL"/>
        </w:rPr>
        <w:t>Obowiązki:</w:t>
      </w:r>
    </w:p>
    <w:p w:rsidR="0001630B" w:rsidRPr="0001630B" w:rsidRDefault="0001630B" w:rsidP="0001630B">
      <w:pPr>
        <w:pStyle w:val="Prrafodelista"/>
        <w:rPr>
          <w:lang w:val="pl-PL"/>
        </w:rPr>
      </w:pPr>
      <w:r w:rsidRPr="0001630B">
        <w:rPr>
          <w:lang w:val="pl-PL"/>
        </w:rPr>
        <w:t>Jako praktyk</w:t>
      </w:r>
      <w:r>
        <w:rPr>
          <w:lang w:val="pl-PL"/>
        </w:rPr>
        <w:t>ant</w:t>
      </w:r>
      <w:r w:rsidRPr="0001630B">
        <w:rPr>
          <w:lang w:val="pl-PL"/>
        </w:rPr>
        <w:t xml:space="preserve"> w </w:t>
      </w:r>
      <w:r>
        <w:rPr>
          <w:lang w:val="pl-PL"/>
        </w:rPr>
        <w:t>dziale handlu międzynarodowego do głównych</w:t>
      </w:r>
      <w:r w:rsidRPr="0001630B">
        <w:rPr>
          <w:lang w:val="pl-PL"/>
        </w:rPr>
        <w:t xml:space="preserve"> zadań </w:t>
      </w:r>
      <w:r>
        <w:rPr>
          <w:lang w:val="pl-PL"/>
        </w:rPr>
        <w:t xml:space="preserve">będzie należeć wykonywanie poniższych zadań na </w:t>
      </w:r>
      <w:r w:rsidRPr="0001630B">
        <w:rPr>
          <w:lang w:val="pl-PL"/>
        </w:rPr>
        <w:t xml:space="preserve">rynku </w:t>
      </w:r>
      <w:r>
        <w:rPr>
          <w:lang w:val="pl-PL"/>
        </w:rPr>
        <w:t>odpowiednim z językiem kraju, z którego pochodzi kandydat</w:t>
      </w:r>
    </w:p>
    <w:p w:rsidR="0001630B" w:rsidRPr="0001630B" w:rsidRDefault="0001630B" w:rsidP="0001630B">
      <w:pPr>
        <w:pStyle w:val="Prrafodelista"/>
        <w:rPr>
          <w:lang w:val="pl-PL"/>
        </w:rPr>
      </w:pPr>
      <w:r>
        <w:rPr>
          <w:lang w:val="pl-PL"/>
        </w:rPr>
        <w:t>- Poszukiwanie nowych klientów</w:t>
      </w:r>
    </w:p>
    <w:p w:rsidR="0001630B" w:rsidRPr="0001630B" w:rsidRDefault="0001630B" w:rsidP="0001630B">
      <w:pPr>
        <w:pStyle w:val="Prrafodelista"/>
        <w:rPr>
          <w:lang w:val="pl-PL"/>
        </w:rPr>
      </w:pPr>
      <w:r>
        <w:rPr>
          <w:lang w:val="pl-PL"/>
        </w:rPr>
        <w:t>- Badania rynku</w:t>
      </w:r>
    </w:p>
    <w:p w:rsidR="0001630B" w:rsidRPr="0001630B" w:rsidRDefault="0001630B" w:rsidP="0001630B">
      <w:pPr>
        <w:pStyle w:val="Prrafodelista"/>
        <w:rPr>
          <w:lang w:val="pl-PL"/>
        </w:rPr>
      </w:pPr>
      <w:r w:rsidRPr="0001630B">
        <w:rPr>
          <w:lang w:val="pl-PL"/>
        </w:rPr>
        <w:t>- Tłumacz</w:t>
      </w:r>
      <w:r>
        <w:rPr>
          <w:lang w:val="pl-PL"/>
        </w:rPr>
        <w:t>enie i przygotowanie dokumentów</w:t>
      </w:r>
    </w:p>
    <w:p w:rsidR="0001630B" w:rsidRPr="0001630B" w:rsidRDefault="0001630B" w:rsidP="0001630B">
      <w:pPr>
        <w:pStyle w:val="Prrafodelista"/>
        <w:rPr>
          <w:lang w:val="pl-PL"/>
        </w:rPr>
      </w:pPr>
      <w:r w:rsidRPr="0001630B">
        <w:rPr>
          <w:lang w:val="pl-PL"/>
        </w:rPr>
        <w:t>- Zarz</w:t>
      </w:r>
      <w:r>
        <w:rPr>
          <w:lang w:val="pl-PL"/>
        </w:rPr>
        <w:t>ądzanie dokumentacją eksportową</w:t>
      </w:r>
    </w:p>
    <w:p w:rsidR="0001630B" w:rsidRDefault="0001630B" w:rsidP="0001630B">
      <w:pPr>
        <w:pStyle w:val="Prrafodelista"/>
        <w:rPr>
          <w:lang w:val="pl-PL"/>
        </w:rPr>
      </w:pPr>
    </w:p>
    <w:p w:rsidR="00122D66" w:rsidRPr="00FC29B7" w:rsidRDefault="00FC29B7" w:rsidP="0001630B">
      <w:pPr>
        <w:pStyle w:val="Prrafodelista"/>
        <w:rPr>
          <w:rFonts w:ascii="Century Gothic" w:hAnsi="Century Gothic"/>
          <w:b/>
          <w:bCs/>
          <w:color w:val="006D68"/>
          <w:sz w:val="21"/>
          <w:szCs w:val="21"/>
          <w:lang w:val="pl-PL"/>
        </w:rPr>
      </w:pPr>
      <w:r w:rsidRPr="00FC29B7">
        <w:rPr>
          <w:rFonts w:ascii="Century Gothic" w:hAnsi="Century Gothic"/>
          <w:b/>
          <w:bCs/>
          <w:color w:val="006D68"/>
          <w:sz w:val="21"/>
          <w:szCs w:val="21"/>
          <w:lang w:val="pl-PL"/>
        </w:rPr>
        <w:t>Poszukiwany profil:</w:t>
      </w:r>
    </w:p>
    <w:p w:rsidR="00FC29B7" w:rsidRPr="00FC29B7" w:rsidRDefault="0001630B" w:rsidP="00FC29B7">
      <w:pPr>
        <w:pStyle w:val="Prrafodelista"/>
        <w:numPr>
          <w:ilvl w:val="0"/>
          <w:numId w:val="8"/>
        </w:numPr>
        <w:rPr>
          <w:lang w:val="pl-PL"/>
        </w:rPr>
      </w:pPr>
      <w:r>
        <w:rPr>
          <w:lang w:val="pl-PL"/>
        </w:rPr>
        <w:t>Osoba ambitna i samodzielna</w:t>
      </w:r>
    </w:p>
    <w:p w:rsidR="00FC29B7" w:rsidRPr="00FC29B7" w:rsidRDefault="00FC29B7" w:rsidP="00FC29B7">
      <w:pPr>
        <w:pStyle w:val="Prrafodelista"/>
        <w:numPr>
          <w:ilvl w:val="0"/>
          <w:numId w:val="8"/>
        </w:numPr>
        <w:rPr>
          <w:lang w:val="pl-PL"/>
        </w:rPr>
      </w:pPr>
      <w:r w:rsidRPr="00FC29B7">
        <w:rPr>
          <w:lang w:val="pl-PL"/>
        </w:rPr>
        <w:t xml:space="preserve"> Umiejętności  komunikacyjne</w:t>
      </w:r>
    </w:p>
    <w:p w:rsidR="00FC29B7" w:rsidRPr="00FC29B7" w:rsidRDefault="00FC29B7" w:rsidP="00FC29B7">
      <w:pPr>
        <w:pStyle w:val="Prrafodelista"/>
        <w:numPr>
          <w:ilvl w:val="0"/>
          <w:numId w:val="8"/>
        </w:numPr>
        <w:rPr>
          <w:lang w:val="pl-PL"/>
        </w:rPr>
      </w:pPr>
      <w:r w:rsidRPr="00FC29B7">
        <w:rPr>
          <w:lang w:val="pl-PL"/>
        </w:rPr>
        <w:t>Doświadczenie w sprzedaży będzie dużym plusem</w:t>
      </w:r>
    </w:p>
    <w:p w:rsidR="00FC29B7" w:rsidRDefault="00FC29B7" w:rsidP="00FC29B7">
      <w:pPr>
        <w:pStyle w:val="Prrafodelista"/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Studia: </w:t>
      </w:r>
      <w:r w:rsidR="0001630B">
        <w:rPr>
          <w:lang w:val="pl-PL"/>
        </w:rPr>
        <w:t>Logistyka,</w:t>
      </w:r>
      <w:r>
        <w:rPr>
          <w:lang w:val="pl-PL"/>
        </w:rPr>
        <w:t xml:space="preserve"> Biznes, Handel Zagraniczny</w:t>
      </w:r>
    </w:p>
    <w:p w:rsidR="00FC29B7" w:rsidRPr="0001630B" w:rsidRDefault="00FC29B7" w:rsidP="0001630B">
      <w:pPr>
        <w:pStyle w:val="Prrafodelista"/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Poziom językowy:  </w:t>
      </w:r>
      <w:r w:rsidR="0001630B">
        <w:rPr>
          <w:lang w:val="pl-PL"/>
        </w:rPr>
        <w:t>Polski Native, Hiszpański B2</w:t>
      </w:r>
      <w:bookmarkStart w:id="0" w:name="_GoBack"/>
      <w:bookmarkEnd w:id="0"/>
    </w:p>
    <w:p w:rsidR="00122D66" w:rsidRPr="00FC29B7" w:rsidRDefault="00FC29B7" w:rsidP="00122D66">
      <w:pPr>
        <w:ind w:left="1416"/>
        <w:rPr>
          <w:b/>
          <w:color w:val="006666"/>
          <w:sz w:val="32"/>
          <w:szCs w:val="32"/>
          <w:lang w:val="en-US"/>
        </w:rPr>
      </w:pPr>
      <w:proofErr w:type="spellStart"/>
      <w:r w:rsidRPr="00FC29B7">
        <w:rPr>
          <w:b/>
          <w:color w:val="006666"/>
          <w:sz w:val="32"/>
          <w:szCs w:val="32"/>
          <w:lang w:val="en-US"/>
        </w:rPr>
        <w:t>Oferujemy</w:t>
      </w:r>
      <w:proofErr w:type="spellEnd"/>
      <w:r w:rsidRPr="00FC29B7">
        <w:rPr>
          <w:b/>
          <w:color w:val="006666"/>
          <w:sz w:val="32"/>
          <w:szCs w:val="32"/>
          <w:lang w:val="en-US"/>
        </w:rPr>
        <w:t>:</w:t>
      </w:r>
    </w:p>
    <w:p w:rsidR="00793557" w:rsidRPr="00FC29B7" w:rsidRDefault="00FC29B7" w:rsidP="00FC29B7">
      <w:pPr>
        <w:ind w:left="708" w:firstLine="708"/>
        <w:rPr>
          <w:lang w:val="en-US"/>
        </w:rPr>
      </w:pPr>
      <w:proofErr w:type="spellStart"/>
      <w:r>
        <w:rPr>
          <w:b/>
          <w:sz w:val="32"/>
          <w:szCs w:val="32"/>
          <w:lang w:val="en-US"/>
        </w:rPr>
        <w:t>Wynagrodzenie</w:t>
      </w:r>
      <w:proofErr w:type="spellEnd"/>
      <w:r>
        <w:rPr>
          <w:b/>
          <w:sz w:val="32"/>
          <w:szCs w:val="32"/>
          <w:lang w:val="en-US"/>
        </w:rPr>
        <w:t xml:space="preserve"> </w:t>
      </w:r>
      <w:r w:rsidR="0001630B">
        <w:rPr>
          <w:b/>
          <w:sz w:val="32"/>
          <w:szCs w:val="32"/>
          <w:lang w:val="en-US"/>
        </w:rPr>
        <w:t>600</w:t>
      </w:r>
      <w:r w:rsidR="00122D66" w:rsidRPr="00FC29B7">
        <w:rPr>
          <w:b/>
          <w:sz w:val="32"/>
          <w:szCs w:val="32"/>
          <w:lang w:val="en-US"/>
        </w:rPr>
        <w:t>€/</w:t>
      </w:r>
      <w:proofErr w:type="spellStart"/>
      <w:r>
        <w:rPr>
          <w:b/>
          <w:sz w:val="32"/>
          <w:szCs w:val="32"/>
          <w:lang w:val="en-US"/>
        </w:rPr>
        <w:t>miesięcznie</w:t>
      </w:r>
      <w:proofErr w:type="spellEnd"/>
    </w:p>
    <w:p w:rsidR="00D23DBE" w:rsidRPr="0058437E" w:rsidRDefault="00FC29B7" w:rsidP="0058437E">
      <w:pPr>
        <w:ind w:left="1416"/>
        <w:rPr>
          <w:b/>
          <w:color w:val="006666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F1BD8" wp14:editId="4AEC1AA4">
                <wp:simplePos x="0" y="0"/>
                <wp:positionH relativeFrom="column">
                  <wp:posOffset>707390</wp:posOffset>
                </wp:positionH>
                <wp:positionV relativeFrom="paragraph">
                  <wp:posOffset>68581</wp:posOffset>
                </wp:positionV>
                <wp:extent cx="5153025" cy="8382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9B7" w:rsidRPr="00122D66" w:rsidRDefault="00FC29B7" w:rsidP="00FC29B7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Aplikuj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teraz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Prześlij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nam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swoje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CV w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wersji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angielskiej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01630B">
                              <w:fldChar w:fldCharType="begin"/>
                            </w:r>
                            <w:r w:rsidR="0001630B" w:rsidRPr="0001630B">
                              <w:rPr>
                                <w:lang w:val="pl-PL"/>
                              </w:rPr>
                              <w:instrText xml:space="preserve"> HYPERLINK "mailto:praktyki@ies-consulting.es" </w:instrText>
                            </w:r>
                            <w:r w:rsidR="0001630B">
                              <w:fldChar w:fldCharType="separate"/>
                            </w:r>
                            <w:r w:rsidRPr="00733F84">
                              <w:rPr>
                                <w:rStyle w:val="Hipervnculo"/>
                                <w:b/>
                                <w:sz w:val="28"/>
                                <w:szCs w:val="28"/>
                                <w:lang w:val="en-US"/>
                              </w:rPr>
                              <w:t>praktyki@ies-consulting.es</w:t>
                            </w:r>
                            <w:r w:rsidR="0001630B">
                              <w:rPr>
                                <w:rStyle w:val="Hipervnculo"/>
                                <w:b/>
                                <w:sz w:val="28"/>
                                <w:szCs w:val="28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zarejestruj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się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naszej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stronie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internetowej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:  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r w:rsidRPr="00733F84">
                                <w:rPr>
                                  <w:rStyle w:val="Hipervnculo"/>
                                  <w:lang w:val="en-US"/>
                                </w:rPr>
                                <w:t>http://www.ies-consulting.pl/formularz_dla_studenta.php</w:t>
                              </w:r>
                            </w:hyperlink>
                            <w:r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</w:p>
                          <w:p w:rsidR="00122D66" w:rsidRPr="00122D66" w:rsidRDefault="00122D66" w:rsidP="006A09A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F1BD8" id="Rectangle 2" o:spid="_x0000_s1026" style="position:absolute;left:0;text-align:left;margin-left:55.7pt;margin-top:5.4pt;width:405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" fillcolor="#bfbfbf [2412]" strokecolor="white [3212]">
                <v:fill opacity="19789f"/>
                <v:textbox>
                  <w:txbxContent>
                    <w:p w:rsidR="00FC29B7" w:rsidRPr="00122D66" w:rsidRDefault="00FC29B7" w:rsidP="00FC29B7">
                      <w:pPr>
                        <w:spacing w:line="240" w:lineRule="auto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Aplikuj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teraz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!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Prześlij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nam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swoje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CV w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wersji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angielskiej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01630B">
                        <w:fldChar w:fldCharType="begin"/>
                      </w:r>
                      <w:r w:rsidR="0001630B" w:rsidRPr="0001630B">
                        <w:rPr>
                          <w:lang w:val="pl-PL"/>
                        </w:rPr>
                        <w:instrText xml:space="preserve"> HYPERLINK "mailto:praktyki@ies-consulting.es" </w:instrText>
                      </w:r>
                      <w:r w:rsidR="0001630B">
                        <w:fldChar w:fldCharType="separate"/>
                      </w:r>
                      <w:r w:rsidRPr="00733F84">
                        <w:rPr>
                          <w:rStyle w:val="Hipervnculo"/>
                          <w:b/>
                          <w:sz w:val="28"/>
                          <w:szCs w:val="28"/>
                          <w:lang w:val="en-US"/>
                        </w:rPr>
                        <w:t>praktyki@ies-consulting.es</w:t>
                      </w:r>
                      <w:r w:rsidR="0001630B">
                        <w:rPr>
                          <w:rStyle w:val="Hipervnculo"/>
                          <w:b/>
                          <w:sz w:val="28"/>
                          <w:szCs w:val="28"/>
                          <w:lang w:val="en-US"/>
                        </w:rPr>
                        <w:fldChar w:fldCharType="end"/>
                      </w:r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lub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zarejestruj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się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naszej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stronie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internetowej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:  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hyperlink r:id="rId8" w:history="1">
                        <w:r w:rsidRPr="00733F84">
                          <w:rPr>
                            <w:rStyle w:val="Hipervnculo"/>
                            <w:lang w:val="en-US"/>
                          </w:rPr>
                          <w:t>http://www.ies-consulting.pl/formularz_dla_studenta.php</w:t>
                        </w:r>
                      </w:hyperlink>
                      <w:r>
                        <w:rPr>
                          <w:color w:val="006666"/>
                          <w:lang w:val="en-US"/>
                        </w:rPr>
                        <w:t xml:space="preserve"> </w:t>
                      </w:r>
                    </w:p>
                    <w:p w:rsidR="00122D66" w:rsidRPr="00122D66" w:rsidRDefault="00122D66" w:rsidP="006A09A5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23DBE" w:rsidRPr="0058437E" w:rsidSect="00FC29B7">
      <w:pgSz w:w="11906" w:h="16838"/>
      <w:pgMar w:top="709" w:right="1416" w:bottom="851" w:left="851" w:header="708" w:footer="708" w:gutter="0"/>
      <w:pgBorders w:offsetFrom="page">
        <w:top w:val="single" w:sz="4" w:space="24" w:color="008080"/>
        <w:left w:val="single" w:sz="4" w:space="24" w:color="008080"/>
        <w:bottom w:val="single" w:sz="4" w:space="24" w:color="008080"/>
        <w:right w:val="single" w:sz="4" w:space="24" w:color="008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03E66AA"/>
    <w:multiLevelType w:val="hybridMultilevel"/>
    <w:tmpl w:val="CACEC4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0601128"/>
    <w:multiLevelType w:val="hybridMultilevel"/>
    <w:tmpl w:val="D3DAE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46816"/>
    <w:multiLevelType w:val="hybridMultilevel"/>
    <w:tmpl w:val="CB203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66"/>
    <w:rsid w:val="0001630B"/>
    <w:rsid w:val="00090625"/>
    <w:rsid w:val="00122D66"/>
    <w:rsid w:val="00167AD5"/>
    <w:rsid w:val="00334311"/>
    <w:rsid w:val="00470D74"/>
    <w:rsid w:val="00496C61"/>
    <w:rsid w:val="0058437E"/>
    <w:rsid w:val="00625BC9"/>
    <w:rsid w:val="006A09A5"/>
    <w:rsid w:val="00777CCA"/>
    <w:rsid w:val="00793557"/>
    <w:rsid w:val="007F7C7C"/>
    <w:rsid w:val="008E4D02"/>
    <w:rsid w:val="00937395"/>
    <w:rsid w:val="0094452F"/>
    <w:rsid w:val="00964D8D"/>
    <w:rsid w:val="00A3390E"/>
    <w:rsid w:val="00B01A76"/>
    <w:rsid w:val="00B13F28"/>
    <w:rsid w:val="00B90A42"/>
    <w:rsid w:val="00BF5ED4"/>
    <w:rsid w:val="00C455B3"/>
    <w:rsid w:val="00D11157"/>
    <w:rsid w:val="00D23DBE"/>
    <w:rsid w:val="00D25E4A"/>
    <w:rsid w:val="00D31EA0"/>
    <w:rsid w:val="00D52CA4"/>
    <w:rsid w:val="00DE3802"/>
    <w:rsid w:val="00E76D39"/>
    <w:rsid w:val="00F262DB"/>
    <w:rsid w:val="00F44A25"/>
    <w:rsid w:val="00F96EBF"/>
    <w:rsid w:val="00FA5CD9"/>
    <w:rsid w:val="00FC0DA1"/>
    <w:rsid w:val="00F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F7CEC-1FC0-4BC5-9477-378A2A12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7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75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355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734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8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668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1581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-consulting.pl/formularz_dla_student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s-consulting.pl/formularz_dla_student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</cp:lastModifiedBy>
  <cp:revision>2</cp:revision>
  <dcterms:created xsi:type="dcterms:W3CDTF">2016-10-04T15:12:00Z</dcterms:created>
  <dcterms:modified xsi:type="dcterms:W3CDTF">2016-10-04T15:12:00Z</dcterms:modified>
</cp:coreProperties>
</file>