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DAF" w:rsidRPr="00F14DAF" w:rsidRDefault="00F14DAF" w:rsidP="00B26097">
      <w:pPr>
        <w:pStyle w:val="Title"/>
        <w:rPr>
          <w:rFonts w:ascii="Arial" w:hAnsi="Arial" w:cs="Arial"/>
          <w:bCs/>
          <w:sz w:val="20"/>
          <w:u w:val="none"/>
        </w:rPr>
      </w:pPr>
    </w:p>
    <w:p w:rsidR="00F14DAF" w:rsidRPr="00F14DAF" w:rsidRDefault="00F14DAF" w:rsidP="00B26097">
      <w:pPr>
        <w:pStyle w:val="Title"/>
        <w:rPr>
          <w:rFonts w:ascii="Arial" w:hAnsi="Arial" w:cs="Arial"/>
          <w:bCs/>
          <w:sz w:val="20"/>
          <w:u w:val="none"/>
        </w:rPr>
      </w:pPr>
    </w:p>
    <w:p w:rsidR="00F14DAF" w:rsidRPr="00F14DAF" w:rsidRDefault="00F14DAF" w:rsidP="00B26097">
      <w:pPr>
        <w:pStyle w:val="Title"/>
        <w:rPr>
          <w:rFonts w:ascii="Arial" w:hAnsi="Arial" w:cs="Arial"/>
          <w:bCs/>
          <w:sz w:val="20"/>
          <w:u w:val="none"/>
        </w:rPr>
      </w:pPr>
    </w:p>
    <w:p w:rsidR="00F14DAF" w:rsidRPr="00F14DAF" w:rsidRDefault="00F14DAF" w:rsidP="00F14DAF">
      <w:pPr>
        <w:pStyle w:val="Title"/>
        <w:jc w:val="right"/>
        <w:rPr>
          <w:rFonts w:ascii="Arial" w:hAnsi="Arial" w:cs="Arial"/>
          <w:bCs/>
          <w:sz w:val="20"/>
          <w:u w:val="none"/>
        </w:rPr>
      </w:pPr>
      <w:r w:rsidRPr="00F14DAF">
        <w:rPr>
          <w:rFonts w:ascii="Arial" w:hAnsi="Arial" w:cs="Arial"/>
          <w:bCs/>
          <w:noProof/>
          <w:sz w:val="20"/>
          <w:u w:val="none"/>
        </w:rPr>
        <w:drawing>
          <wp:inline distT="0" distB="0" distL="0" distR="0">
            <wp:extent cx="815140" cy="471419"/>
            <wp:effectExtent l="19050" t="0" r="4010" b="0"/>
            <wp:docPr id="1" name="Picture 1" descr="K:\10. Logos\Venue Original Logo\Venu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10. Logos\Venue Original Logo\Venue Logo.jpg"/>
                    <pic:cNvPicPr>
                      <a:picLocks noChangeAspect="1" noChangeArrowheads="1"/>
                    </pic:cNvPicPr>
                  </pic:nvPicPr>
                  <pic:blipFill>
                    <a:blip r:embed="rId5" cstate="print"/>
                    <a:srcRect/>
                    <a:stretch>
                      <a:fillRect/>
                    </a:stretch>
                  </pic:blipFill>
                  <pic:spPr bwMode="auto">
                    <a:xfrm>
                      <a:off x="0" y="0"/>
                      <a:ext cx="831548" cy="480908"/>
                    </a:xfrm>
                    <a:prstGeom prst="rect">
                      <a:avLst/>
                    </a:prstGeom>
                    <a:noFill/>
                    <a:ln w="9525">
                      <a:noFill/>
                      <a:miter lim="800000"/>
                      <a:headEnd/>
                      <a:tailEnd/>
                    </a:ln>
                  </pic:spPr>
                </pic:pic>
              </a:graphicData>
            </a:graphic>
          </wp:inline>
        </w:drawing>
      </w:r>
    </w:p>
    <w:p w:rsidR="00F14DAF" w:rsidRPr="00F14DAF" w:rsidRDefault="00F14DAF" w:rsidP="00B26097">
      <w:pPr>
        <w:pStyle w:val="Title"/>
        <w:rPr>
          <w:rFonts w:ascii="Arial" w:hAnsi="Arial" w:cs="Arial"/>
          <w:bCs/>
          <w:sz w:val="20"/>
          <w:u w:val="none"/>
        </w:rPr>
      </w:pPr>
    </w:p>
    <w:p w:rsidR="00B26097" w:rsidRPr="005D60C7" w:rsidRDefault="00F14DAF" w:rsidP="00B26097">
      <w:pPr>
        <w:pStyle w:val="Title"/>
        <w:rPr>
          <w:rFonts w:ascii="Arial" w:hAnsi="Arial" w:cs="Arial"/>
          <w:sz w:val="22"/>
          <w:szCs w:val="22"/>
        </w:rPr>
      </w:pPr>
      <w:r w:rsidRPr="005D60C7">
        <w:rPr>
          <w:rFonts w:ascii="Arial" w:hAnsi="Arial" w:cs="Arial"/>
          <w:bCs/>
          <w:sz w:val="22"/>
          <w:szCs w:val="22"/>
          <w:u w:val="none"/>
        </w:rPr>
        <w:t>J</w:t>
      </w:r>
      <w:r w:rsidR="007D74CF" w:rsidRPr="005D60C7">
        <w:rPr>
          <w:rFonts w:ascii="Arial" w:hAnsi="Arial" w:cs="Arial"/>
          <w:bCs/>
          <w:sz w:val="22"/>
          <w:szCs w:val="22"/>
          <w:u w:val="none"/>
        </w:rPr>
        <w:t>u</w:t>
      </w:r>
      <w:r w:rsidR="00B26097" w:rsidRPr="005D60C7">
        <w:rPr>
          <w:rFonts w:ascii="Arial" w:hAnsi="Arial" w:cs="Arial"/>
          <w:bCs/>
          <w:sz w:val="22"/>
          <w:szCs w:val="22"/>
          <w:u w:val="none"/>
        </w:rPr>
        <w:t>nior</w:t>
      </w:r>
      <w:r w:rsidRPr="005D60C7">
        <w:rPr>
          <w:rFonts w:ascii="Arial" w:hAnsi="Arial" w:cs="Arial"/>
          <w:bCs/>
          <w:sz w:val="22"/>
          <w:szCs w:val="22"/>
          <w:u w:val="none"/>
        </w:rPr>
        <w:t xml:space="preserve"> </w:t>
      </w:r>
      <w:r w:rsidR="00B26097" w:rsidRPr="005D60C7">
        <w:rPr>
          <w:rFonts w:ascii="Arial" w:hAnsi="Arial" w:cs="Arial"/>
          <w:bCs/>
          <w:sz w:val="22"/>
          <w:szCs w:val="22"/>
          <w:u w:val="none"/>
        </w:rPr>
        <w:t>Project Coordinator with German</w:t>
      </w:r>
    </w:p>
    <w:p w:rsidR="00B26097" w:rsidRPr="00F14DAF" w:rsidRDefault="00B26097" w:rsidP="00B26097">
      <w:pPr>
        <w:pStyle w:val="Title"/>
        <w:jc w:val="both"/>
        <w:rPr>
          <w:rFonts w:ascii="Arial" w:hAnsi="Arial" w:cs="Arial"/>
          <w:sz w:val="20"/>
        </w:rPr>
      </w:pPr>
    </w:p>
    <w:p w:rsidR="00B26097" w:rsidRPr="00F14DAF" w:rsidRDefault="00B26097" w:rsidP="00B26097">
      <w:pPr>
        <w:pStyle w:val="BodyText"/>
        <w:jc w:val="both"/>
        <w:rPr>
          <w:rFonts w:ascii="Arial" w:hAnsi="Arial" w:cs="Arial"/>
          <w:b/>
          <w:bCs/>
          <w:szCs w:val="20"/>
          <w:u w:val="single"/>
        </w:rPr>
      </w:pPr>
    </w:p>
    <w:p w:rsidR="00B26097" w:rsidRPr="00F14DAF" w:rsidRDefault="00B26097" w:rsidP="00F14DAF">
      <w:pPr>
        <w:pStyle w:val="BodyText"/>
        <w:jc w:val="both"/>
        <w:rPr>
          <w:rFonts w:ascii="Arial" w:hAnsi="Arial" w:cs="Arial"/>
          <w:szCs w:val="20"/>
          <w:shd w:val="clear" w:color="auto" w:fill="F9F9F9"/>
        </w:rPr>
      </w:pPr>
      <w:r w:rsidRPr="00F14DAF">
        <w:rPr>
          <w:rFonts w:ascii="Arial" w:hAnsi="Arial" w:cs="Arial"/>
          <w:bCs/>
          <w:szCs w:val="20"/>
        </w:rPr>
        <w:t xml:space="preserve">RR Donnelley is </w:t>
      </w:r>
      <w:r w:rsidRPr="00F14DAF">
        <w:rPr>
          <w:rFonts w:ascii="Arial" w:hAnsi="Arial" w:cs="Arial"/>
          <w:szCs w:val="20"/>
        </w:rPr>
        <w:t xml:space="preserve">an international organization listed in the Fortune 500 listing of America’s largest corporations employing more than 65,000 employers all over the world.  For one of RR Donnelley’s most innovative products – </w:t>
      </w:r>
      <w:r w:rsidRPr="00F14DAF">
        <w:rPr>
          <w:rFonts w:ascii="Arial" w:hAnsi="Arial" w:cs="Arial"/>
          <w:b/>
          <w:szCs w:val="20"/>
        </w:rPr>
        <w:t>Venue Virtual Data Room</w:t>
      </w:r>
      <w:r w:rsidRPr="00F14DAF">
        <w:rPr>
          <w:rFonts w:ascii="Arial" w:hAnsi="Arial" w:cs="Arial"/>
          <w:szCs w:val="20"/>
        </w:rPr>
        <w:t xml:space="preserve"> we are looking for a (Junior) Project Coordinator, who will join the Team in Krakow</w:t>
      </w:r>
      <w:r w:rsidRPr="00F14DAF">
        <w:rPr>
          <w:rFonts w:ascii="Arial" w:hAnsi="Arial" w:cs="Arial"/>
          <w:szCs w:val="20"/>
          <w:shd w:val="clear" w:color="auto" w:fill="F9F9F9"/>
        </w:rPr>
        <w:t>.</w:t>
      </w:r>
      <w:r w:rsidR="00F14DAF" w:rsidRPr="00F14DAF">
        <w:rPr>
          <w:rFonts w:ascii="Arial" w:hAnsi="Arial" w:cs="Arial"/>
          <w:szCs w:val="20"/>
          <w:shd w:val="clear" w:color="auto" w:fill="F9F9F9"/>
        </w:rPr>
        <w:t xml:space="preserve"> </w:t>
      </w:r>
      <w:r w:rsidRPr="007D74CF">
        <w:rPr>
          <w:rFonts w:ascii="Arial" w:hAnsi="Arial" w:cs="Arial"/>
          <w:szCs w:val="20"/>
          <w:shd w:val="clear" w:color="auto" w:fill="F9F9F9"/>
        </w:rPr>
        <w:t xml:space="preserve">Venue® virtual data room  is the data room for managing </w:t>
      </w:r>
      <w:r w:rsidRPr="007D74CF">
        <w:rPr>
          <w:rFonts w:ascii="Arial" w:hAnsi="Arial" w:cs="Arial"/>
          <w:szCs w:val="20"/>
        </w:rPr>
        <w:t>highly confidential documentation for high profile and time sensitive deals regarding some of Europe’s largest deals including mergers and acquisitions, due diligence, document repository etc.</w:t>
      </w:r>
      <w:r w:rsidRPr="00F14DAF">
        <w:rPr>
          <w:rFonts w:ascii="Arial" w:hAnsi="Arial" w:cs="Arial"/>
          <w:szCs w:val="20"/>
        </w:rPr>
        <w:t xml:space="preserve"> </w:t>
      </w:r>
    </w:p>
    <w:p w:rsidR="00B26097" w:rsidRPr="00F14DAF" w:rsidRDefault="00B26097" w:rsidP="00B26097">
      <w:pPr>
        <w:jc w:val="both"/>
        <w:rPr>
          <w:rFonts w:ascii="Arial" w:hAnsi="Arial" w:cs="Arial"/>
          <w:b/>
          <w:bCs/>
          <w:u w:val="single"/>
        </w:rPr>
      </w:pPr>
    </w:p>
    <w:p w:rsidR="00B26097" w:rsidRPr="00F14DAF" w:rsidRDefault="00B26097" w:rsidP="00B26097">
      <w:pPr>
        <w:jc w:val="both"/>
        <w:rPr>
          <w:rFonts w:ascii="Arial" w:hAnsi="Arial" w:cs="Arial"/>
          <w:u w:val="single"/>
        </w:rPr>
      </w:pPr>
      <w:r w:rsidRPr="00F14DAF">
        <w:rPr>
          <w:rFonts w:ascii="Arial" w:hAnsi="Arial" w:cs="Arial"/>
          <w:b/>
          <w:bCs/>
          <w:u w:val="single"/>
        </w:rPr>
        <w:t>Key Responsibilities</w:t>
      </w:r>
      <w:r w:rsidRPr="00F14DAF">
        <w:rPr>
          <w:rFonts w:ascii="Arial" w:hAnsi="Arial" w:cs="Arial"/>
          <w:u w:val="single"/>
        </w:rPr>
        <w:t>:</w:t>
      </w:r>
    </w:p>
    <w:p w:rsidR="00B26097" w:rsidRPr="00F14DAF" w:rsidRDefault="00B26097" w:rsidP="00B26097">
      <w:pPr>
        <w:jc w:val="both"/>
        <w:rPr>
          <w:rFonts w:ascii="Arial" w:hAnsi="Arial" w:cs="Arial"/>
          <w:u w:val="single"/>
        </w:rPr>
      </w:pPr>
    </w:p>
    <w:p w:rsidR="00B26097" w:rsidRPr="00F14DAF" w:rsidRDefault="00B26097" w:rsidP="00B26097">
      <w:pPr>
        <w:jc w:val="both"/>
        <w:rPr>
          <w:rFonts w:ascii="Arial" w:hAnsi="Arial" w:cs="Arial"/>
          <w:shd w:val="clear" w:color="auto" w:fill="F9F9F9"/>
        </w:rPr>
      </w:pPr>
      <w:r w:rsidRPr="00F14DAF">
        <w:rPr>
          <w:rFonts w:ascii="Arial" w:hAnsi="Arial" w:cs="Arial"/>
          <w:shd w:val="clear" w:color="auto" w:fill="F9F9F9"/>
        </w:rPr>
        <w:t>The (</w:t>
      </w:r>
      <w:proofErr w:type="gramStart"/>
      <w:r w:rsidRPr="00F14DAF">
        <w:rPr>
          <w:rFonts w:ascii="Arial" w:hAnsi="Arial" w:cs="Arial"/>
          <w:shd w:val="clear" w:color="auto" w:fill="F9F9F9"/>
        </w:rPr>
        <w:t>Junior</w:t>
      </w:r>
      <w:proofErr w:type="gramEnd"/>
      <w:r w:rsidRPr="00F14DAF">
        <w:rPr>
          <w:rFonts w:ascii="Arial" w:hAnsi="Arial" w:cs="Arial"/>
          <w:shd w:val="clear" w:color="auto" w:fill="F9F9F9"/>
        </w:rPr>
        <w:t>) Project Coordinator will support the European VDR Project Management team providing external clients with front line system and telephone support in delivering and supporting RR Donnelley’s VDR service across Europe, satisfying user needs and resolving technical issues related to our VDR service.  This role will be accountable for service delivery and customer responsiveness within established industry guidelines, and will interface seamlessly with Project Managers and Operations departments to respond quickly to customer requests.</w:t>
      </w:r>
    </w:p>
    <w:p w:rsidR="00B26097" w:rsidRPr="00F14DAF" w:rsidRDefault="00B26097" w:rsidP="00B26097">
      <w:pPr>
        <w:jc w:val="both"/>
        <w:rPr>
          <w:rFonts w:ascii="Arial" w:hAnsi="Arial" w:cs="Arial"/>
          <w:shd w:val="clear" w:color="auto" w:fill="F9F9F9"/>
        </w:rPr>
      </w:pPr>
    </w:p>
    <w:p w:rsidR="00B26097" w:rsidRPr="00F14DAF" w:rsidRDefault="00B26097" w:rsidP="00B26097">
      <w:pPr>
        <w:jc w:val="both"/>
        <w:rPr>
          <w:rFonts w:ascii="Arial" w:hAnsi="Arial" w:cs="Arial"/>
          <w:b/>
          <w:u w:val="single"/>
          <w:shd w:val="clear" w:color="auto" w:fill="F9F9F9"/>
        </w:rPr>
      </w:pPr>
      <w:r w:rsidRPr="00F14DAF">
        <w:rPr>
          <w:rFonts w:ascii="Arial" w:hAnsi="Arial" w:cs="Arial"/>
          <w:b/>
          <w:u w:val="single"/>
          <w:shd w:val="clear" w:color="auto" w:fill="F9F9F9"/>
        </w:rPr>
        <w:t>Requirements</w:t>
      </w:r>
    </w:p>
    <w:p w:rsidR="00B26097" w:rsidRPr="00F14DAF" w:rsidRDefault="00B26097" w:rsidP="00B26097">
      <w:pPr>
        <w:jc w:val="both"/>
        <w:rPr>
          <w:rFonts w:ascii="Arial" w:hAnsi="Arial" w:cs="Arial"/>
          <w:b/>
          <w:u w:val="single"/>
          <w:shd w:val="clear" w:color="auto" w:fill="F9F9F9"/>
        </w:rPr>
      </w:pPr>
    </w:p>
    <w:p w:rsidR="003F35C4" w:rsidRDefault="003F35C4" w:rsidP="003F35C4">
      <w:pPr>
        <w:numPr>
          <w:ilvl w:val="0"/>
          <w:numId w:val="2"/>
        </w:numPr>
        <w:jc w:val="both"/>
        <w:rPr>
          <w:rFonts w:ascii="Arial" w:hAnsi="Arial" w:cs="Arial"/>
        </w:rPr>
      </w:pPr>
      <w:r w:rsidRPr="009C345E">
        <w:rPr>
          <w:rFonts w:ascii="Arial" w:hAnsi="Arial" w:cs="Arial"/>
        </w:rPr>
        <w:t>Min</w:t>
      </w:r>
      <w:r>
        <w:rPr>
          <w:rFonts w:ascii="Arial" w:hAnsi="Arial" w:cs="Arial"/>
        </w:rPr>
        <w:t xml:space="preserve"> </w:t>
      </w:r>
      <w:r w:rsidRPr="009C345E">
        <w:rPr>
          <w:rFonts w:ascii="Arial" w:hAnsi="Arial" w:cs="Arial"/>
        </w:rPr>
        <w:t xml:space="preserve">2 years of successful experience in customer service or technical support </w:t>
      </w:r>
    </w:p>
    <w:p w:rsidR="007D74CF" w:rsidRPr="003F35C4" w:rsidRDefault="007D74CF" w:rsidP="003F35C4">
      <w:pPr>
        <w:numPr>
          <w:ilvl w:val="0"/>
          <w:numId w:val="2"/>
        </w:numPr>
        <w:jc w:val="both"/>
        <w:rPr>
          <w:rFonts w:ascii="Arial" w:hAnsi="Arial" w:cs="Arial"/>
        </w:rPr>
      </w:pPr>
      <w:r w:rsidRPr="003F35C4">
        <w:rPr>
          <w:rFonts w:ascii="Arial" w:hAnsi="Arial" w:cs="Arial"/>
        </w:rPr>
        <w:t xml:space="preserve">Fluent German – both written and verbal </w:t>
      </w:r>
    </w:p>
    <w:p w:rsidR="003F35C4" w:rsidRPr="003F35C4" w:rsidRDefault="00D02720" w:rsidP="003F35C4">
      <w:pPr>
        <w:numPr>
          <w:ilvl w:val="0"/>
          <w:numId w:val="2"/>
        </w:numPr>
        <w:jc w:val="both"/>
        <w:rPr>
          <w:rFonts w:ascii="Arial" w:hAnsi="Arial" w:cs="Arial"/>
        </w:rPr>
      </w:pPr>
      <w:r>
        <w:rPr>
          <w:rFonts w:ascii="Arial" w:hAnsi="Arial" w:cs="Arial"/>
        </w:rPr>
        <w:t>Fluent</w:t>
      </w:r>
      <w:r w:rsidR="007D74CF" w:rsidRPr="00F14DAF">
        <w:rPr>
          <w:rFonts w:ascii="Arial" w:hAnsi="Arial" w:cs="Arial"/>
        </w:rPr>
        <w:t xml:space="preserve"> English – both written and verbal</w:t>
      </w:r>
    </w:p>
    <w:p w:rsidR="00B26097" w:rsidRPr="00F14DAF" w:rsidRDefault="00B26097" w:rsidP="007D74CF">
      <w:pPr>
        <w:numPr>
          <w:ilvl w:val="0"/>
          <w:numId w:val="2"/>
        </w:numPr>
        <w:jc w:val="both"/>
        <w:rPr>
          <w:rFonts w:ascii="Arial" w:hAnsi="Arial" w:cs="Arial"/>
        </w:rPr>
      </w:pPr>
      <w:r w:rsidRPr="00F14DAF">
        <w:rPr>
          <w:rFonts w:ascii="Arial" w:hAnsi="Arial" w:cs="Arial"/>
        </w:rPr>
        <w:t>Excellent verbal and written communications skills, service orientation and ability to establish trusted relationship with customers</w:t>
      </w:r>
    </w:p>
    <w:p w:rsidR="00B26097" w:rsidRPr="00F14DAF" w:rsidRDefault="00B26097" w:rsidP="00B26097">
      <w:pPr>
        <w:numPr>
          <w:ilvl w:val="0"/>
          <w:numId w:val="2"/>
        </w:numPr>
        <w:jc w:val="both"/>
        <w:rPr>
          <w:rFonts w:ascii="Arial" w:hAnsi="Arial" w:cs="Arial"/>
        </w:rPr>
      </w:pPr>
      <w:r w:rsidRPr="00F14DAF">
        <w:rPr>
          <w:rFonts w:ascii="Arial" w:hAnsi="Arial" w:cs="Arial"/>
        </w:rPr>
        <w:t>Excellent computer skills, comfort level with web applications</w:t>
      </w:r>
    </w:p>
    <w:p w:rsidR="00B26097" w:rsidRPr="00F14DAF" w:rsidRDefault="00B26097" w:rsidP="00B26097">
      <w:pPr>
        <w:numPr>
          <w:ilvl w:val="0"/>
          <w:numId w:val="2"/>
        </w:numPr>
        <w:jc w:val="both"/>
        <w:rPr>
          <w:rFonts w:ascii="Arial" w:hAnsi="Arial" w:cs="Arial"/>
        </w:rPr>
      </w:pPr>
      <w:r w:rsidRPr="00F14DAF">
        <w:rPr>
          <w:rFonts w:ascii="Arial" w:hAnsi="Arial" w:cs="Arial"/>
        </w:rPr>
        <w:t>Project management experience will be an asset</w:t>
      </w:r>
    </w:p>
    <w:p w:rsidR="00B26097" w:rsidRPr="007D74CF" w:rsidRDefault="00B26097" w:rsidP="007D74CF">
      <w:pPr>
        <w:numPr>
          <w:ilvl w:val="0"/>
          <w:numId w:val="2"/>
        </w:numPr>
        <w:jc w:val="both"/>
        <w:rPr>
          <w:rFonts w:ascii="Arial" w:hAnsi="Arial" w:cs="Arial"/>
        </w:rPr>
      </w:pPr>
      <w:r w:rsidRPr="00F14DAF">
        <w:rPr>
          <w:rFonts w:ascii="Arial" w:hAnsi="Arial" w:cs="Arial"/>
        </w:rPr>
        <w:t>Proactive approach to sales &amp; support required</w:t>
      </w:r>
      <w:r w:rsidR="00FB17B9" w:rsidRPr="007D74CF">
        <w:rPr>
          <w:rFonts w:ascii="Arial" w:hAnsi="Arial" w:cs="Arial"/>
        </w:rPr>
        <w:t xml:space="preserve"> </w:t>
      </w:r>
    </w:p>
    <w:p w:rsidR="00B26097" w:rsidRPr="00F14DAF" w:rsidRDefault="00B26097" w:rsidP="00B26097">
      <w:pPr>
        <w:numPr>
          <w:ilvl w:val="0"/>
          <w:numId w:val="2"/>
        </w:numPr>
        <w:ind w:right="468"/>
        <w:jc w:val="both"/>
        <w:rPr>
          <w:rFonts w:ascii="Arial" w:hAnsi="Arial" w:cs="Arial"/>
        </w:rPr>
      </w:pPr>
      <w:r w:rsidRPr="00F14DAF">
        <w:rPr>
          <w:rFonts w:ascii="Arial" w:hAnsi="Arial" w:cs="Arial"/>
        </w:rPr>
        <w:t>The ability to work remotely as part of a pan-European team; work experience in an international environment  will be an asset</w:t>
      </w:r>
    </w:p>
    <w:p w:rsidR="00B26097" w:rsidRPr="00F14DAF" w:rsidRDefault="00FB17B9" w:rsidP="00B26097">
      <w:pPr>
        <w:numPr>
          <w:ilvl w:val="0"/>
          <w:numId w:val="2"/>
        </w:numPr>
        <w:ind w:right="468"/>
        <w:jc w:val="both"/>
        <w:rPr>
          <w:rFonts w:ascii="Arial" w:hAnsi="Arial" w:cs="Arial"/>
        </w:rPr>
      </w:pPr>
      <w:r w:rsidRPr="00F14DAF">
        <w:rPr>
          <w:rFonts w:ascii="Arial" w:hAnsi="Arial" w:cs="Arial"/>
        </w:rPr>
        <w:t>Good attention to detail</w:t>
      </w:r>
      <w:r w:rsidR="00B26097" w:rsidRPr="00F14DAF">
        <w:rPr>
          <w:rFonts w:ascii="Arial" w:hAnsi="Arial" w:cs="Arial"/>
        </w:rPr>
        <w:t xml:space="preserve"> </w:t>
      </w:r>
    </w:p>
    <w:p w:rsidR="00B26097" w:rsidRPr="00F14DAF" w:rsidRDefault="00B26097" w:rsidP="00B26097">
      <w:pPr>
        <w:numPr>
          <w:ilvl w:val="0"/>
          <w:numId w:val="2"/>
        </w:numPr>
        <w:ind w:right="468"/>
        <w:jc w:val="both"/>
        <w:rPr>
          <w:rFonts w:ascii="Arial" w:hAnsi="Arial" w:cs="Arial"/>
        </w:rPr>
      </w:pPr>
      <w:r w:rsidRPr="00F14DAF">
        <w:rPr>
          <w:rFonts w:ascii="Arial" w:hAnsi="Arial" w:cs="Arial"/>
        </w:rPr>
        <w:t xml:space="preserve">Excellent time management </w:t>
      </w:r>
      <w:r w:rsidR="00FB17B9" w:rsidRPr="00F14DAF">
        <w:rPr>
          <w:rFonts w:ascii="Arial" w:hAnsi="Arial" w:cs="Arial"/>
        </w:rPr>
        <w:t>skills and ability to work under pressure</w:t>
      </w:r>
    </w:p>
    <w:p w:rsidR="00B26097" w:rsidRPr="00F14DAF" w:rsidRDefault="00B26097" w:rsidP="00B26097">
      <w:pPr>
        <w:numPr>
          <w:ilvl w:val="0"/>
          <w:numId w:val="2"/>
        </w:numPr>
        <w:ind w:right="468"/>
        <w:jc w:val="both"/>
        <w:rPr>
          <w:rFonts w:ascii="Arial" w:hAnsi="Arial" w:cs="Arial"/>
        </w:rPr>
      </w:pPr>
      <w:r w:rsidRPr="00F14DAF">
        <w:rPr>
          <w:rFonts w:ascii="Arial" w:hAnsi="Arial" w:cs="Arial"/>
        </w:rPr>
        <w:t>Flexibility to work some weekends</w:t>
      </w:r>
    </w:p>
    <w:p w:rsidR="00B26097" w:rsidRPr="00F14DAF" w:rsidRDefault="00B26097" w:rsidP="00B26097">
      <w:pPr>
        <w:jc w:val="both"/>
        <w:rPr>
          <w:rFonts w:ascii="Arial" w:hAnsi="Arial" w:cs="Arial"/>
          <w:b/>
          <w:strike/>
        </w:rPr>
      </w:pPr>
    </w:p>
    <w:p w:rsidR="00B26097" w:rsidRPr="00F14DAF" w:rsidRDefault="00B26097" w:rsidP="00B26097">
      <w:pPr>
        <w:jc w:val="both"/>
        <w:rPr>
          <w:rFonts w:ascii="Arial" w:hAnsi="Arial" w:cs="Arial"/>
          <w:u w:val="single"/>
        </w:rPr>
      </w:pPr>
      <w:r w:rsidRPr="00F14DAF">
        <w:rPr>
          <w:rStyle w:val="Strong"/>
          <w:rFonts w:ascii="Arial" w:hAnsi="Arial" w:cs="Arial"/>
          <w:u w:val="single"/>
          <w:shd w:val="clear" w:color="auto" w:fill="FFFFFF"/>
        </w:rPr>
        <w:t>Employment benefits:</w:t>
      </w:r>
    </w:p>
    <w:p w:rsidR="00B26097" w:rsidRPr="00F14DAF" w:rsidRDefault="00B26097" w:rsidP="00E4234D">
      <w:pPr>
        <w:numPr>
          <w:ilvl w:val="0"/>
          <w:numId w:val="3"/>
        </w:numPr>
        <w:shd w:val="clear" w:color="auto" w:fill="FFFFFF"/>
        <w:spacing w:before="100" w:beforeAutospacing="1" w:after="100" w:afterAutospacing="1"/>
        <w:jc w:val="both"/>
        <w:rPr>
          <w:rFonts w:ascii="Arial" w:hAnsi="Arial" w:cs="Arial"/>
        </w:rPr>
      </w:pPr>
      <w:r w:rsidRPr="00F14DAF">
        <w:rPr>
          <w:rFonts w:ascii="Arial" w:hAnsi="Arial" w:cs="Arial"/>
        </w:rPr>
        <w:t xml:space="preserve">Working on </w:t>
      </w:r>
      <w:r w:rsidRPr="00F14DAF">
        <w:rPr>
          <w:rFonts w:ascii="Arial" w:hAnsi="Arial" w:cs="Arial"/>
          <w:b/>
          <w:strike/>
        </w:rPr>
        <w:t>i</w:t>
      </w:r>
      <w:r w:rsidRPr="00F14DAF">
        <w:rPr>
          <w:rFonts w:ascii="Arial" w:hAnsi="Arial" w:cs="Arial"/>
        </w:rPr>
        <w:t>nteresting  international projects in multicultural teams </w:t>
      </w:r>
    </w:p>
    <w:p w:rsidR="00F14DAF" w:rsidRPr="00F14DAF" w:rsidRDefault="00FB17B9" w:rsidP="00FB17B9">
      <w:pPr>
        <w:numPr>
          <w:ilvl w:val="0"/>
          <w:numId w:val="3"/>
        </w:numPr>
        <w:shd w:val="clear" w:color="auto" w:fill="FFFFFF"/>
        <w:spacing w:before="100" w:beforeAutospacing="1" w:after="100" w:afterAutospacing="1"/>
        <w:jc w:val="both"/>
        <w:rPr>
          <w:rFonts w:ascii="Arial" w:hAnsi="Arial" w:cs="Arial"/>
        </w:rPr>
      </w:pPr>
      <w:r w:rsidRPr="00F14DAF">
        <w:rPr>
          <w:rFonts w:ascii="Arial" w:hAnsi="Arial" w:cs="Arial"/>
        </w:rPr>
        <w:t xml:space="preserve">Good benefits </w:t>
      </w:r>
      <w:r w:rsidR="00B26097" w:rsidRPr="00F14DAF">
        <w:rPr>
          <w:rFonts w:ascii="Arial" w:hAnsi="Arial" w:cs="Arial"/>
        </w:rPr>
        <w:t>package</w:t>
      </w:r>
    </w:p>
    <w:p w:rsidR="00B26097" w:rsidRPr="00F14DAF" w:rsidRDefault="00B26097" w:rsidP="00FB17B9">
      <w:pPr>
        <w:numPr>
          <w:ilvl w:val="0"/>
          <w:numId w:val="3"/>
        </w:numPr>
        <w:shd w:val="clear" w:color="auto" w:fill="FFFFFF"/>
        <w:spacing w:before="100" w:beforeAutospacing="1" w:after="100" w:afterAutospacing="1"/>
        <w:jc w:val="both"/>
        <w:rPr>
          <w:rFonts w:ascii="Arial" w:hAnsi="Arial" w:cs="Arial"/>
        </w:rPr>
      </w:pPr>
      <w:r w:rsidRPr="00F14DAF">
        <w:rPr>
          <w:rFonts w:ascii="Arial" w:hAnsi="Arial" w:cs="Arial"/>
          <w:color w:val="000000"/>
        </w:rPr>
        <w:t>Competitive salary</w:t>
      </w:r>
    </w:p>
    <w:p w:rsidR="00B26097" w:rsidRPr="00F14DAF" w:rsidRDefault="00B26097" w:rsidP="00B26097">
      <w:pPr>
        <w:numPr>
          <w:ilvl w:val="0"/>
          <w:numId w:val="3"/>
        </w:numPr>
        <w:jc w:val="both"/>
        <w:rPr>
          <w:rFonts w:ascii="Arial" w:hAnsi="Arial" w:cs="Arial"/>
          <w:color w:val="000000"/>
        </w:rPr>
      </w:pPr>
      <w:r w:rsidRPr="00F14DAF">
        <w:rPr>
          <w:rFonts w:ascii="Arial" w:hAnsi="Arial" w:cs="Arial"/>
          <w:color w:val="000000"/>
        </w:rPr>
        <w:t>Friendly and supportive work environment</w:t>
      </w:r>
    </w:p>
    <w:p w:rsidR="00F14DAF" w:rsidRPr="00F14DAF" w:rsidRDefault="00F14DAF" w:rsidP="00FB17B9">
      <w:pPr>
        <w:jc w:val="both"/>
        <w:rPr>
          <w:rFonts w:ascii="Arial" w:hAnsi="Arial" w:cs="Arial"/>
          <w:color w:val="000000"/>
        </w:rPr>
      </w:pPr>
    </w:p>
    <w:p w:rsidR="00FB17B9" w:rsidRPr="00F14DAF" w:rsidRDefault="00FB17B9" w:rsidP="00FB17B9">
      <w:pPr>
        <w:jc w:val="both"/>
        <w:rPr>
          <w:rFonts w:ascii="Arial" w:hAnsi="Arial" w:cs="Arial"/>
          <w:b/>
          <w:color w:val="000000"/>
          <w:u w:val="single"/>
        </w:rPr>
      </w:pPr>
      <w:r w:rsidRPr="00F14DAF">
        <w:rPr>
          <w:rFonts w:ascii="Arial" w:hAnsi="Arial" w:cs="Arial"/>
          <w:b/>
          <w:color w:val="000000"/>
          <w:u w:val="single"/>
        </w:rPr>
        <w:t>Hours of work</w:t>
      </w:r>
    </w:p>
    <w:p w:rsidR="00B26097" w:rsidRPr="00F14DAF" w:rsidRDefault="00E4234D" w:rsidP="00E4234D">
      <w:pPr>
        <w:jc w:val="both"/>
        <w:rPr>
          <w:rFonts w:ascii="Arial" w:hAnsi="Arial" w:cs="Arial"/>
          <w:color w:val="000000"/>
        </w:rPr>
      </w:pPr>
      <w:r w:rsidRPr="00F14DAF">
        <w:rPr>
          <w:rFonts w:ascii="Arial" w:hAnsi="Arial" w:cs="Arial"/>
          <w:color w:val="000000"/>
        </w:rPr>
        <w:t xml:space="preserve">Monday to Friday </w:t>
      </w:r>
      <w:r w:rsidR="00D4013A" w:rsidRPr="00F14DAF">
        <w:rPr>
          <w:rFonts w:ascii="Arial" w:hAnsi="Arial" w:cs="Arial"/>
          <w:color w:val="000000"/>
        </w:rPr>
        <w:t>2</w:t>
      </w:r>
      <w:r w:rsidRPr="00F14DAF">
        <w:rPr>
          <w:rFonts w:ascii="Arial" w:hAnsi="Arial" w:cs="Arial"/>
          <w:color w:val="000000"/>
        </w:rPr>
        <w:t xml:space="preserve"> pm to 1</w:t>
      </w:r>
      <w:r w:rsidR="00D4013A" w:rsidRPr="00F14DAF">
        <w:rPr>
          <w:rFonts w:ascii="Arial" w:hAnsi="Arial" w:cs="Arial"/>
          <w:color w:val="000000"/>
        </w:rPr>
        <w:t>0</w:t>
      </w:r>
      <w:r w:rsidRPr="00F14DAF">
        <w:rPr>
          <w:rFonts w:ascii="Arial" w:hAnsi="Arial" w:cs="Arial"/>
          <w:color w:val="000000"/>
        </w:rPr>
        <w:t xml:space="preserve"> pm</w:t>
      </w:r>
    </w:p>
    <w:p w:rsidR="00F14DAF" w:rsidRPr="00F14DAF" w:rsidRDefault="00F14DAF" w:rsidP="00E4234D">
      <w:pPr>
        <w:jc w:val="both"/>
        <w:rPr>
          <w:rFonts w:ascii="Arial" w:hAnsi="Arial" w:cs="Arial"/>
          <w:color w:val="000000"/>
        </w:rPr>
      </w:pPr>
    </w:p>
    <w:p w:rsidR="00327A7C" w:rsidRPr="000D60C0" w:rsidRDefault="00327A7C" w:rsidP="00327A7C">
      <w:pPr>
        <w:jc w:val="both"/>
        <w:rPr>
          <w:rFonts w:ascii="Arial" w:hAnsi="Arial" w:cs="Arial"/>
          <w:b/>
          <w:color w:val="000000" w:themeColor="text1"/>
          <w:sz w:val="22"/>
          <w:szCs w:val="22"/>
        </w:rPr>
      </w:pPr>
    </w:p>
    <w:p w:rsidR="00327A7C" w:rsidRPr="000D60C0" w:rsidRDefault="00327A7C" w:rsidP="00327A7C">
      <w:pPr>
        <w:jc w:val="both"/>
        <w:rPr>
          <w:rFonts w:ascii="Arial" w:hAnsi="Arial" w:cs="Arial"/>
          <w:b/>
          <w:color w:val="000000" w:themeColor="text1"/>
          <w:sz w:val="22"/>
          <w:szCs w:val="22"/>
          <w:u w:val="single"/>
        </w:rPr>
      </w:pPr>
      <w:r w:rsidRPr="000D60C0">
        <w:rPr>
          <w:rFonts w:ascii="Arial" w:hAnsi="Arial" w:cs="Arial"/>
          <w:b/>
          <w:color w:val="000000" w:themeColor="text1"/>
          <w:sz w:val="22"/>
          <w:szCs w:val="22"/>
        </w:rPr>
        <w:t xml:space="preserve">Please send your complete application in English through the webpage: </w:t>
      </w:r>
      <w:hyperlink r:id="rId6" w:tgtFrame="_blank" w:history="1">
        <w:r w:rsidR="000B2280">
          <w:rPr>
            <w:rStyle w:val="Hyperlink"/>
            <w:rFonts w:ascii="Arial" w:hAnsi="Arial" w:cs="Arial"/>
            <w:color w:val="1155CC"/>
            <w:sz w:val="23"/>
            <w:szCs w:val="23"/>
            <w:shd w:val="clear" w:color="auto" w:fill="FFFFFF"/>
          </w:rPr>
          <w:t>http://rekrutacja.rrd.pl/pl/mlodszy-koordynator-projektu-venue,j,209</w:t>
        </w:r>
      </w:hyperlink>
    </w:p>
    <w:p w:rsidR="00F14DAF" w:rsidRPr="00F14DAF" w:rsidRDefault="00F14DAF" w:rsidP="00327A7C">
      <w:pPr>
        <w:jc w:val="both"/>
        <w:rPr>
          <w:rFonts w:ascii="Arial" w:hAnsi="Arial" w:cs="Arial"/>
          <w:u w:val="single"/>
        </w:rPr>
      </w:pPr>
    </w:p>
    <w:sectPr w:rsidR="00F14DAF" w:rsidRPr="00F14DAF" w:rsidSect="00B26097">
      <w:pgSz w:w="12240" w:h="15840"/>
      <w:pgMar w:top="1440" w:right="1304" w:bottom="102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E081D"/>
    <w:multiLevelType w:val="hybridMultilevel"/>
    <w:tmpl w:val="E0FE03CA"/>
    <w:lvl w:ilvl="0" w:tplc="944CB55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D5926A8"/>
    <w:multiLevelType w:val="hybridMultilevel"/>
    <w:tmpl w:val="8764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9E028D"/>
    <w:multiLevelType w:val="hybridMultilevel"/>
    <w:tmpl w:val="FA36822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DisplayPageBoundaries/>
  <w:proofState w:spelling="clean" w:grammar="clean"/>
  <w:defaultTabStop w:val="720"/>
  <w:characterSpacingControl w:val="doNotCompress"/>
  <w:compat/>
  <w:rsids>
    <w:rsidRoot w:val="00B26097"/>
    <w:rsid w:val="000B2280"/>
    <w:rsid w:val="00234672"/>
    <w:rsid w:val="00327A7C"/>
    <w:rsid w:val="003F35C4"/>
    <w:rsid w:val="00405004"/>
    <w:rsid w:val="004B26A8"/>
    <w:rsid w:val="005D60C7"/>
    <w:rsid w:val="007D74CF"/>
    <w:rsid w:val="00A14E68"/>
    <w:rsid w:val="00A82E50"/>
    <w:rsid w:val="00B26097"/>
    <w:rsid w:val="00B72CFA"/>
    <w:rsid w:val="00D02720"/>
    <w:rsid w:val="00D4013A"/>
    <w:rsid w:val="00D7276B"/>
    <w:rsid w:val="00D96BB8"/>
    <w:rsid w:val="00E4234D"/>
    <w:rsid w:val="00EE57C5"/>
    <w:rsid w:val="00EF55F3"/>
    <w:rsid w:val="00F14DAF"/>
    <w:rsid w:val="00F75DC0"/>
    <w:rsid w:val="00FB17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09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6097"/>
    <w:pPr>
      <w:jc w:val="center"/>
    </w:pPr>
    <w:rPr>
      <w:b/>
      <w:sz w:val="28"/>
      <w:u w:val="single"/>
    </w:rPr>
  </w:style>
  <w:style w:type="character" w:customStyle="1" w:styleId="TitleChar">
    <w:name w:val="Title Char"/>
    <w:basedOn w:val="DefaultParagraphFont"/>
    <w:link w:val="Title"/>
    <w:rsid w:val="00B26097"/>
    <w:rPr>
      <w:rFonts w:ascii="Times New Roman" w:eastAsia="Times New Roman" w:hAnsi="Times New Roman" w:cs="Times New Roman"/>
      <w:b/>
      <w:sz w:val="28"/>
      <w:szCs w:val="20"/>
      <w:u w:val="single"/>
    </w:rPr>
  </w:style>
  <w:style w:type="paragraph" w:styleId="BodyText">
    <w:name w:val="Body Text"/>
    <w:basedOn w:val="Normal"/>
    <w:link w:val="BodyTextChar"/>
    <w:rsid w:val="00B26097"/>
    <w:rPr>
      <w:rFonts w:ascii="Tahoma" w:hAnsi="Tahoma" w:cs="Tahoma"/>
      <w:szCs w:val="11"/>
    </w:rPr>
  </w:style>
  <w:style w:type="character" w:customStyle="1" w:styleId="BodyTextChar">
    <w:name w:val="Body Text Char"/>
    <w:basedOn w:val="DefaultParagraphFont"/>
    <w:link w:val="BodyText"/>
    <w:rsid w:val="00B26097"/>
    <w:rPr>
      <w:rFonts w:ascii="Tahoma" w:eastAsia="Times New Roman" w:hAnsi="Tahoma" w:cs="Tahoma"/>
      <w:sz w:val="20"/>
      <w:szCs w:val="11"/>
    </w:rPr>
  </w:style>
  <w:style w:type="character" w:styleId="Strong">
    <w:name w:val="Strong"/>
    <w:basedOn w:val="DefaultParagraphFont"/>
    <w:uiPriority w:val="22"/>
    <w:qFormat/>
    <w:rsid w:val="00B26097"/>
    <w:rPr>
      <w:b/>
      <w:bCs/>
    </w:rPr>
  </w:style>
  <w:style w:type="paragraph" w:styleId="BalloonText">
    <w:name w:val="Balloon Text"/>
    <w:basedOn w:val="Normal"/>
    <w:link w:val="BalloonTextChar"/>
    <w:uiPriority w:val="99"/>
    <w:semiHidden/>
    <w:unhideWhenUsed/>
    <w:rsid w:val="00F14DAF"/>
    <w:rPr>
      <w:rFonts w:ascii="Tahoma" w:hAnsi="Tahoma" w:cs="Tahoma"/>
      <w:sz w:val="16"/>
      <w:szCs w:val="16"/>
    </w:rPr>
  </w:style>
  <w:style w:type="character" w:customStyle="1" w:styleId="BalloonTextChar">
    <w:name w:val="Balloon Text Char"/>
    <w:basedOn w:val="DefaultParagraphFont"/>
    <w:link w:val="BalloonText"/>
    <w:uiPriority w:val="99"/>
    <w:semiHidden/>
    <w:rsid w:val="00F14DAF"/>
    <w:rPr>
      <w:rFonts w:ascii="Tahoma" w:eastAsia="Times New Roman" w:hAnsi="Tahoma" w:cs="Tahoma"/>
      <w:sz w:val="16"/>
      <w:szCs w:val="16"/>
    </w:rPr>
  </w:style>
  <w:style w:type="character" w:styleId="Hyperlink">
    <w:name w:val="Hyperlink"/>
    <w:basedOn w:val="DefaultParagraphFont"/>
    <w:semiHidden/>
    <w:rsid w:val="00327A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krutacja.rrd.pl/pl/mlodszy-koordynator-projektu-venue,j,20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RR Donnelley</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 Donnelley</dc:creator>
  <cp:lastModifiedBy>PC MARTA </cp:lastModifiedBy>
  <cp:revision>7</cp:revision>
  <dcterms:created xsi:type="dcterms:W3CDTF">2015-05-28T13:23:00Z</dcterms:created>
  <dcterms:modified xsi:type="dcterms:W3CDTF">2015-05-29T07:59:00Z</dcterms:modified>
</cp:coreProperties>
</file>